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CD" w:rsidRPr="00F047D3" w:rsidRDefault="005238CD" w:rsidP="005019FC">
      <w:pPr>
        <w:rPr>
          <w:b/>
          <w:sz w:val="23"/>
          <w:szCs w:val="23"/>
          <w:lang w:val="sr-Cyrl-CS"/>
        </w:rPr>
      </w:pPr>
    </w:p>
    <w:p w:rsidR="00891A15" w:rsidRPr="00F047D3" w:rsidRDefault="00CF7260" w:rsidP="00891A15">
      <w:pPr>
        <w:jc w:val="center"/>
        <w:rPr>
          <w:b/>
          <w:sz w:val="24"/>
          <w:szCs w:val="24"/>
          <w:lang w:val="sr-Cyrl-CS"/>
        </w:rPr>
      </w:pPr>
      <w:r w:rsidRPr="00F047D3">
        <w:rPr>
          <w:b/>
          <w:sz w:val="24"/>
          <w:szCs w:val="24"/>
          <w:lang w:val="sr-Cyrl-CS"/>
        </w:rPr>
        <w:t>ПОСЛОВНИК</w:t>
      </w:r>
    </w:p>
    <w:p w:rsidR="00CF7260" w:rsidRPr="00F047D3" w:rsidRDefault="00CF7260" w:rsidP="00891A15">
      <w:pPr>
        <w:jc w:val="center"/>
        <w:rPr>
          <w:b/>
          <w:sz w:val="24"/>
          <w:szCs w:val="24"/>
          <w:lang w:val="sr-Cyrl-CS"/>
        </w:rPr>
      </w:pPr>
      <w:r w:rsidRPr="00F047D3">
        <w:rPr>
          <w:b/>
          <w:sz w:val="24"/>
          <w:szCs w:val="24"/>
          <w:lang w:val="sr-Cyrl-CS"/>
        </w:rPr>
        <w:t>О РАДУ САВЕТА ЗА МЛАДЕ</w:t>
      </w:r>
    </w:p>
    <w:p w:rsidR="00CF7260" w:rsidRPr="00F047D3" w:rsidRDefault="005238CD" w:rsidP="00CF7260">
      <w:pPr>
        <w:jc w:val="center"/>
        <w:rPr>
          <w:sz w:val="23"/>
          <w:szCs w:val="23"/>
          <w:lang w:val="sr-Cyrl-CS"/>
        </w:rPr>
      </w:pPr>
      <w:r w:rsidRPr="00F047D3">
        <w:rPr>
          <w:sz w:val="23"/>
          <w:szCs w:val="23"/>
        </w:rPr>
        <w:t xml:space="preserve">I </w:t>
      </w:r>
      <w:r w:rsidR="00CF7260" w:rsidRPr="00F047D3">
        <w:rPr>
          <w:sz w:val="23"/>
          <w:szCs w:val="23"/>
          <w:lang w:val="sr-Cyrl-CS"/>
        </w:rPr>
        <w:t>УВОДНЕ ОДРЕДБЕ</w:t>
      </w:r>
    </w:p>
    <w:p w:rsidR="00CF7260" w:rsidRPr="00F047D3" w:rsidRDefault="00CF7260" w:rsidP="00CF7260">
      <w:pPr>
        <w:jc w:val="center"/>
        <w:rPr>
          <w:sz w:val="23"/>
          <w:szCs w:val="23"/>
          <w:lang w:val="sr-Cyrl-CS"/>
        </w:rPr>
      </w:pPr>
      <w:r w:rsidRPr="00F047D3">
        <w:rPr>
          <w:sz w:val="23"/>
          <w:szCs w:val="23"/>
          <w:lang w:val="sr-Cyrl-CS"/>
        </w:rPr>
        <w:t>Члан 1.</w:t>
      </w:r>
    </w:p>
    <w:p w:rsidR="00CF7260" w:rsidRPr="00F047D3" w:rsidRDefault="00CF7260" w:rsidP="00CF7260">
      <w:pPr>
        <w:rPr>
          <w:sz w:val="23"/>
          <w:szCs w:val="23"/>
          <w:lang w:val="sr-Cyrl-CS"/>
        </w:rPr>
      </w:pPr>
      <w:r w:rsidRPr="00F047D3">
        <w:rPr>
          <w:sz w:val="23"/>
          <w:szCs w:val="23"/>
          <w:lang w:val="sr-Cyrl-CS"/>
        </w:rPr>
        <w:t>Овим пословником утврђују се правил</w:t>
      </w:r>
      <w:r w:rsidR="002E3901" w:rsidRPr="00F047D3">
        <w:rPr>
          <w:sz w:val="23"/>
          <w:szCs w:val="23"/>
          <w:lang w:val="sr-Cyrl-CS"/>
        </w:rPr>
        <w:t xml:space="preserve">а за организацију и начин рада </w:t>
      </w:r>
      <w:r w:rsidR="00AB0F8E" w:rsidRPr="00F047D3">
        <w:rPr>
          <w:sz w:val="23"/>
          <w:szCs w:val="23"/>
          <w:lang w:val="sr-Cyrl-CS"/>
        </w:rPr>
        <w:t>с</w:t>
      </w:r>
      <w:r w:rsidRPr="00F047D3">
        <w:rPr>
          <w:sz w:val="23"/>
          <w:szCs w:val="23"/>
          <w:lang w:val="sr-Cyrl-CS"/>
        </w:rPr>
        <w:t xml:space="preserve">авета за младе. </w:t>
      </w:r>
    </w:p>
    <w:p w:rsidR="00CF7260" w:rsidRPr="00F047D3" w:rsidRDefault="00CF7260" w:rsidP="00CF7260">
      <w:pPr>
        <w:jc w:val="center"/>
        <w:rPr>
          <w:sz w:val="23"/>
          <w:szCs w:val="23"/>
          <w:lang w:val="sr-Cyrl-CS"/>
        </w:rPr>
      </w:pPr>
      <w:r w:rsidRPr="00F047D3">
        <w:rPr>
          <w:sz w:val="23"/>
          <w:szCs w:val="23"/>
          <w:lang w:val="sr-Cyrl-CS"/>
        </w:rPr>
        <w:t>Члан 2.</w:t>
      </w:r>
    </w:p>
    <w:p w:rsidR="00CF7260" w:rsidRPr="00F047D3" w:rsidRDefault="00CF7260" w:rsidP="00CF7260">
      <w:pPr>
        <w:rPr>
          <w:sz w:val="23"/>
          <w:szCs w:val="23"/>
          <w:lang w:val="sr-Cyrl-CS"/>
        </w:rPr>
      </w:pPr>
      <w:r w:rsidRPr="00F047D3">
        <w:rPr>
          <w:sz w:val="23"/>
          <w:szCs w:val="23"/>
          <w:lang w:val="sr-Cyrl-CS"/>
        </w:rPr>
        <w:t>Делокруг савета ј</w:t>
      </w:r>
      <w:r w:rsidR="00BC3D42" w:rsidRPr="00F047D3">
        <w:rPr>
          <w:sz w:val="23"/>
          <w:szCs w:val="23"/>
          <w:lang w:val="sr-Cyrl-CS"/>
        </w:rPr>
        <w:t>е утврђен одлуком о образовању с</w:t>
      </w:r>
      <w:r w:rsidRPr="00F047D3">
        <w:rPr>
          <w:sz w:val="23"/>
          <w:szCs w:val="23"/>
          <w:lang w:val="sr-Cyrl-CS"/>
        </w:rPr>
        <w:t>авета з</w:t>
      </w:r>
      <w:r w:rsidR="00B646F9" w:rsidRPr="00F047D3">
        <w:rPr>
          <w:sz w:val="23"/>
          <w:szCs w:val="23"/>
          <w:lang w:val="sr-Cyrl-CS"/>
        </w:rPr>
        <w:t>а</w:t>
      </w:r>
      <w:r w:rsidRPr="00F047D3">
        <w:rPr>
          <w:sz w:val="23"/>
          <w:szCs w:val="23"/>
          <w:lang w:val="sr-Cyrl-CS"/>
        </w:rPr>
        <w:t xml:space="preserve"> младе.</w:t>
      </w:r>
    </w:p>
    <w:p w:rsidR="00CF7260" w:rsidRPr="00F047D3" w:rsidRDefault="00CF7260" w:rsidP="00CF7260">
      <w:pPr>
        <w:jc w:val="center"/>
        <w:rPr>
          <w:sz w:val="23"/>
          <w:szCs w:val="23"/>
          <w:lang w:val="sr-Cyrl-CS"/>
        </w:rPr>
      </w:pPr>
      <w:r w:rsidRPr="00F047D3">
        <w:rPr>
          <w:sz w:val="23"/>
          <w:szCs w:val="23"/>
          <w:lang w:val="sr-Cyrl-CS"/>
        </w:rPr>
        <w:t>Члан 3.</w:t>
      </w:r>
    </w:p>
    <w:p w:rsidR="007244BB" w:rsidRPr="00F047D3" w:rsidRDefault="00CF7260" w:rsidP="00CF7260">
      <w:pPr>
        <w:rPr>
          <w:sz w:val="23"/>
          <w:szCs w:val="23"/>
          <w:lang w:val="sr-Cyrl-CS"/>
        </w:rPr>
      </w:pPr>
      <w:r w:rsidRPr="00F047D3">
        <w:rPr>
          <w:sz w:val="23"/>
          <w:szCs w:val="23"/>
          <w:lang w:val="sr-Cyrl-CS"/>
        </w:rPr>
        <w:t>Савет има председника,заменика председника и чланове. У случају спречен</w:t>
      </w:r>
      <w:r w:rsidR="00BC3D42" w:rsidRPr="00F047D3">
        <w:rPr>
          <w:sz w:val="23"/>
          <w:szCs w:val="23"/>
          <w:lang w:val="sr-Cyrl-CS"/>
        </w:rPr>
        <w:t>ости да учествује на седницама савета, члана с</w:t>
      </w:r>
      <w:r w:rsidRPr="00F047D3">
        <w:rPr>
          <w:sz w:val="23"/>
          <w:szCs w:val="23"/>
          <w:lang w:val="sr-Cyrl-CS"/>
        </w:rPr>
        <w:t>авета представљају</w:t>
      </w:r>
      <w:r w:rsidR="00B90E44">
        <w:rPr>
          <w:sz w:val="23"/>
          <w:szCs w:val="23"/>
          <w:lang w:val="sr-Cyrl-CS"/>
        </w:rPr>
        <w:t xml:space="preserve"> и овлашћени представници.                                 </w:t>
      </w:r>
      <w:r w:rsidR="00BC3D42" w:rsidRPr="00F047D3">
        <w:rPr>
          <w:sz w:val="23"/>
          <w:szCs w:val="23"/>
          <w:lang w:val="sr-Cyrl-CS"/>
        </w:rPr>
        <w:t>С</w:t>
      </w:r>
      <w:r w:rsidR="00EF517D" w:rsidRPr="00F047D3">
        <w:rPr>
          <w:sz w:val="23"/>
          <w:szCs w:val="23"/>
          <w:lang w:val="sr-Cyrl-CS"/>
        </w:rPr>
        <w:t>авет представља председ</w:t>
      </w:r>
      <w:r w:rsidR="00BC3D42" w:rsidRPr="00F047D3">
        <w:rPr>
          <w:sz w:val="23"/>
          <w:szCs w:val="23"/>
          <w:lang w:val="sr-Cyrl-CS"/>
        </w:rPr>
        <w:t>ник. Председник савета заступа с</w:t>
      </w:r>
      <w:r w:rsidR="00EF517D" w:rsidRPr="00F047D3">
        <w:rPr>
          <w:sz w:val="23"/>
          <w:szCs w:val="23"/>
          <w:lang w:val="sr-Cyrl-CS"/>
        </w:rPr>
        <w:t xml:space="preserve">авет, председава седницом и руководи радом савета. </w:t>
      </w:r>
      <w:r w:rsidR="007244BB" w:rsidRPr="00F047D3">
        <w:rPr>
          <w:sz w:val="23"/>
          <w:szCs w:val="23"/>
          <w:lang w:val="sr-Cyrl-CS"/>
        </w:rPr>
        <w:t>У случај</w:t>
      </w:r>
      <w:r w:rsidR="00B646F9" w:rsidRPr="00F047D3">
        <w:rPr>
          <w:sz w:val="23"/>
          <w:szCs w:val="23"/>
          <w:lang w:val="sr-Cyrl-CS"/>
        </w:rPr>
        <w:t>у спречености да учествује на се</w:t>
      </w:r>
      <w:r w:rsidR="007244BB" w:rsidRPr="00F047D3">
        <w:rPr>
          <w:sz w:val="23"/>
          <w:szCs w:val="23"/>
          <w:lang w:val="sr-Cyrl-CS"/>
        </w:rPr>
        <w:t>дница</w:t>
      </w:r>
      <w:r w:rsidR="00891A15" w:rsidRPr="00F047D3">
        <w:rPr>
          <w:sz w:val="23"/>
          <w:szCs w:val="23"/>
          <w:lang w:val="sr-Cyrl-CS"/>
        </w:rPr>
        <w:t>ма</w:t>
      </w:r>
      <w:r w:rsidR="00BC3D42" w:rsidRPr="00F047D3">
        <w:rPr>
          <w:sz w:val="23"/>
          <w:szCs w:val="23"/>
          <w:lang w:val="sr-Cyrl-CS"/>
        </w:rPr>
        <w:t xml:space="preserve"> с</w:t>
      </w:r>
      <w:r w:rsidR="007244BB" w:rsidRPr="00F047D3">
        <w:rPr>
          <w:sz w:val="23"/>
          <w:szCs w:val="23"/>
          <w:lang w:val="sr-Cyrl-CS"/>
        </w:rPr>
        <w:t>авета, председник</w:t>
      </w:r>
      <w:r w:rsidR="00BC3D42" w:rsidRPr="00F047D3">
        <w:rPr>
          <w:sz w:val="23"/>
          <w:szCs w:val="23"/>
          <w:lang w:val="sr-Cyrl-CS"/>
        </w:rPr>
        <w:t>а замењује заменик председника с</w:t>
      </w:r>
      <w:r w:rsidR="007244BB" w:rsidRPr="00F047D3">
        <w:rPr>
          <w:sz w:val="23"/>
          <w:szCs w:val="23"/>
          <w:lang w:val="sr-Cyrl-CS"/>
        </w:rPr>
        <w:t xml:space="preserve">авета. </w:t>
      </w:r>
      <w:r w:rsidR="00BC3D42" w:rsidRPr="00F047D3">
        <w:rPr>
          <w:sz w:val="23"/>
          <w:szCs w:val="23"/>
          <w:lang w:val="sr-Cyrl-CS"/>
        </w:rPr>
        <w:t>За потребе рада савета, с</w:t>
      </w:r>
      <w:r w:rsidR="00891A15" w:rsidRPr="00F047D3">
        <w:rPr>
          <w:sz w:val="23"/>
          <w:szCs w:val="23"/>
          <w:lang w:val="sr-Cyrl-CS"/>
        </w:rPr>
        <w:t xml:space="preserve">авет одређује административно-техничког секретара. </w:t>
      </w:r>
    </w:p>
    <w:p w:rsidR="007244BB" w:rsidRPr="00F047D3" w:rsidRDefault="007244BB" w:rsidP="007244BB">
      <w:pPr>
        <w:jc w:val="center"/>
        <w:rPr>
          <w:sz w:val="23"/>
          <w:szCs w:val="23"/>
          <w:lang w:val="sr-Cyrl-CS"/>
        </w:rPr>
      </w:pPr>
      <w:r w:rsidRPr="00F047D3">
        <w:rPr>
          <w:sz w:val="23"/>
          <w:szCs w:val="23"/>
          <w:lang w:val="sr-Cyrl-CS"/>
        </w:rPr>
        <w:t>Члан 4.</w:t>
      </w:r>
    </w:p>
    <w:p w:rsidR="0027140F" w:rsidRPr="00F047D3" w:rsidRDefault="007244BB" w:rsidP="007244BB">
      <w:pPr>
        <w:rPr>
          <w:sz w:val="23"/>
          <w:szCs w:val="23"/>
          <w:lang w:val="sr-Cyrl-CS"/>
        </w:rPr>
      </w:pPr>
      <w:r w:rsidRPr="00F047D3">
        <w:rPr>
          <w:sz w:val="23"/>
          <w:szCs w:val="23"/>
          <w:lang w:val="sr-Cyrl-CS"/>
        </w:rPr>
        <w:t xml:space="preserve">Савет одлучује о питањима </w:t>
      </w:r>
      <w:r w:rsidR="0027140F" w:rsidRPr="00F047D3">
        <w:rPr>
          <w:sz w:val="23"/>
          <w:szCs w:val="23"/>
          <w:lang w:val="sr-Cyrl-CS"/>
        </w:rPr>
        <w:t>из свог делокр</w:t>
      </w:r>
      <w:r w:rsidR="00891A15" w:rsidRPr="00F047D3">
        <w:rPr>
          <w:sz w:val="23"/>
          <w:szCs w:val="23"/>
          <w:lang w:val="sr-Cyrl-CS"/>
        </w:rPr>
        <w:t>уга на седницама које се одржавају</w:t>
      </w:r>
      <w:r w:rsidR="0027140F" w:rsidRPr="00F047D3">
        <w:rPr>
          <w:sz w:val="23"/>
          <w:szCs w:val="23"/>
          <w:lang w:val="sr-Cyrl-CS"/>
        </w:rPr>
        <w:t xml:space="preserve"> по потр</w:t>
      </w:r>
      <w:r w:rsidR="00AE3ECE" w:rsidRPr="00F047D3">
        <w:rPr>
          <w:sz w:val="23"/>
          <w:szCs w:val="23"/>
          <w:lang w:val="sr-Cyrl-CS"/>
        </w:rPr>
        <w:t xml:space="preserve">еби, а најмање </w:t>
      </w:r>
      <w:r w:rsidR="00B90E44">
        <w:rPr>
          <w:sz w:val="23"/>
          <w:szCs w:val="23"/>
          <w:lang w:val="sr-Cyrl-CS"/>
        </w:rPr>
        <w:t>једном месечно</w:t>
      </w:r>
      <w:r w:rsidR="0027140F" w:rsidRPr="00F047D3">
        <w:rPr>
          <w:sz w:val="23"/>
          <w:szCs w:val="23"/>
          <w:lang w:val="sr-Cyrl-CS"/>
        </w:rPr>
        <w:t xml:space="preserve">. Председавајући на основу закључака савета може позвати на седницу савета представнике државних органа, организација и друге стручњаке у вези са питањима од значаја за спровођење омладинске политике. </w:t>
      </w:r>
    </w:p>
    <w:p w:rsidR="0027140F" w:rsidRPr="00F047D3" w:rsidRDefault="0027140F" w:rsidP="0027140F">
      <w:pPr>
        <w:jc w:val="center"/>
        <w:rPr>
          <w:sz w:val="23"/>
          <w:szCs w:val="23"/>
          <w:lang w:val="sr-Cyrl-CS"/>
        </w:rPr>
      </w:pPr>
      <w:r w:rsidRPr="00F047D3">
        <w:rPr>
          <w:sz w:val="23"/>
          <w:szCs w:val="23"/>
          <w:lang w:val="sr-Cyrl-CS"/>
        </w:rPr>
        <w:t>Члан 5.</w:t>
      </w:r>
    </w:p>
    <w:p w:rsidR="005238CD" w:rsidRPr="00F047D3" w:rsidRDefault="0027140F" w:rsidP="007244BB">
      <w:pPr>
        <w:rPr>
          <w:sz w:val="23"/>
          <w:szCs w:val="23"/>
          <w:lang w:val="sr-Cyrl-CS"/>
        </w:rPr>
      </w:pPr>
      <w:r w:rsidRPr="00F047D3">
        <w:rPr>
          <w:sz w:val="23"/>
          <w:szCs w:val="23"/>
          <w:lang w:val="sr-Cyrl-CS"/>
        </w:rPr>
        <w:t xml:space="preserve">Рад савета је јаван. Седницама савета могу присуствовати представници средстава јавног информисања, експерти из области које се разматрају на седницама савета и друга лица уз сагласност савета. Сва лица која </w:t>
      </w:r>
      <w:r w:rsidR="005238CD" w:rsidRPr="00F047D3">
        <w:rPr>
          <w:sz w:val="23"/>
          <w:szCs w:val="23"/>
          <w:lang w:val="sr-Cyrl-CS"/>
        </w:rPr>
        <w:t>присуствују седницама савета су дужна да се придржавају овог пословника без обзира на својство у којем присуствују седници.</w:t>
      </w:r>
    </w:p>
    <w:p w:rsidR="005238CD" w:rsidRPr="00F047D3" w:rsidRDefault="005238CD" w:rsidP="007244BB">
      <w:pPr>
        <w:rPr>
          <w:sz w:val="23"/>
          <w:szCs w:val="23"/>
          <w:lang w:val="sr-Cyrl-CS"/>
        </w:rPr>
      </w:pPr>
    </w:p>
    <w:p w:rsidR="005238CD" w:rsidRPr="00F047D3" w:rsidRDefault="005238CD" w:rsidP="007244BB">
      <w:pPr>
        <w:rPr>
          <w:sz w:val="23"/>
          <w:szCs w:val="23"/>
          <w:lang w:val="sr-Cyrl-CS"/>
        </w:rPr>
      </w:pPr>
    </w:p>
    <w:p w:rsidR="005238CD" w:rsidRDefault="005238CD" w:rsidP="007244BB">
      <w:pPr>
        <w:rPr>
          <w:sz w:val="23"/>
          <w:szCs w:val="23"/>
          <w:lang w:val="sr-Cyrl-CS"/>
        </w:rPr>
      </w:pPr>
    </w:p>
    <w:p w:rsidR="00B90E44" w:rsidRPr="00F047D3" w:rsidRDefault="00B90E44" w:rsidP="007244BB">
      <w:pPr>
        <w:rPr>
          <w:sz w:val="23"/>
          <w:szCs w:val="23"/>
          <w:lang w:val="sr-Cyrl-CS"/>
        </w:rPr>
      </w:pPr>
    </w:p>
    <w:p w:rsidR="005238CD" w:rsidRPr="00F047D3" w:rsidRDefault="005238CD" w:rsidP="005238CD">
      <w:pPr>
        <w:jc w:val="center"/>
        <w:rPr>
          <w:sz w:val="23"/>
          <w:szCs w:val="23"/>
          <w:lang w:val="sr-Cyrl-CS"/>
        </w:rPr>
      </w:pPr>
      <w:r w:rsidRPr="00F047D3">
        <w:rPr>
          <w:sz w:val="23"/>
          <w:szCs w:val="23"/>
        </w:rPr>
        <w:lastRenderedPageBreak/>
        <w:t>II</w:t>
      </w:r>
      <w:r w:rsidRPr="00F047D3">
        <w:rPr>
          <w:sz w:val="23"/>
          <w:szCs w:val="23"/>
          <w:lang w:val="sr-Cyrl-CS"/>
        </w:rPr>
        <w:t xml:space="preserve"> НАЧИН РАДА САВЕТА</w:t>
      </w:r>
    </w:p>
    <w:p w:rsidR="005238CD" w:rsidRPr="00F047D3" w:rsidRDefault="005238CD" w:rsidP="005238CD">
      <w:pPr>
        <w:jc w:val="center"/>
        <w:rPr>
          <w:sz w:val="23"/>
          <w:szCs w:val="23"/>
          <w:lang w:val="sr-Cyrl-CS"/>
        </w:rPr>
      </w:pPr>
      <w:r w:rsidRPr="00F047D3">
        <w:rPr>
          <w:sz w:val="23"/>
          <w:szCs w:val="23"/>
          <w:lang w:val="sr-Cyrl-CS"/>
        </w:rPr>
        <w:t>Члан 6.</w:t>
      </w:r>
    </w:p>
    <w:p w:rsidR="002340A6" w:rsidRDefault="005238CD" w:rsidP="005238CD">
      <w:pPr>
        <w:rPr>
          <w:sz w:val="23"/>
          <w:szCs w:val="23"/>
          <w:lang w:val="sr-Cyrl-CS"/>
        </w:rPr>
      </w:pPr>
      <w:r w:rsidRPr="00F047D3">
        <w:rPr>
          <w:sz w:val="23"/>
          <w:szCs w:val="23"/>
          <w:lang w:val="sr-Cyrl-CS"/>
        </w:rPr>
        <w:t xml:space="preserve">Седницу </w:t>
      </w:r>
      <w:r w:rsidR="00F047D3" w:rsidRPr="00F047D3">
        <w:rPr>
          <w:sz w:val="23"/>
          <w:szCs w:val="23"/>
          <w:lang w:val="sr-Cyrl-CS"/>
        </w:rPr>
        <w:t>савета сазива председник саветаили заменик председника савет</w:t>
      </w:r>
      <w:r w:rsidR="002340A6">
        <w:rPr>
          <w:sz w:val="23"/>
          <w:szCs w:val="23"/>
          <w:lang w:val="sr-Cyrl-CS"/>
        </w:rPr>
        <w:t>а</w:t>
      </w:r>
      <w:r w:rsidR="00F047D3" w:rsidRPr="00F047D3">
        <w:rPr>
          <w:sz w:val="23"/>
          <w:szCs w:val="23"/>
          <w:lang w:val="sr-Cyrl-CS"/>
        </w:rPr>
        <w:t xml:space="preserve">. </w:t>
      </w:r>
      <w:r w:rsidRPr="00F047D3">
        <w:rPr>
          <w:sz w:val="23"/>
          <w:szCs w:val="23"/>
          <w:lang w:val="sr-Cyrl-CS"/>
        </w:rPr>
        <w:t xml:space="preserve"> Сед</w:t>
      </w:r>
      <w:r w:rsidR="00093070">
        <w:rPr>
          <w:sz w:val="23"/>
          <w:szCs w:val="23"/>
          <w:lang w:val="sr-Cyrl-CS"/>
        </w:rPr>
        <w:t>ница савета се сазива</w:t>
      </w:r>
      <w:r w:rsidR="00F047D3" w:rsidRPr="00F047D3">
        <w:rPr>
          <w:sz w:val="23"/>
          <w:szCs w:val="23"/>
          <w:lang w:val="sr-Cyrl-CS"/>
        </w:rPr>
        <w:t xml:space="preserve"> упућивање</w:t>
      </w:r>
      <w:r w:rsidR="00093070">
        <w:rPr>
          <w:sz w:val="23"/>
          <w:szCs w:val="23"/>
          <w:lang w:val="sr-Cyrl-CS"/>
        </w:rPr>
        <w:t>м позива</w:t>
      </w:r>
      <w:r w:rsidRPr="00F047D3">
        <w:rPr>
          <w:sz w:val="23"/>
          <w:szCs w:val="23"/>
          <w:lang w:val="sr-Cyrl-CS"/>
        </w:rPr>
        <w:t xml:space="preserve"> електронском поштом и телефонским позивом сваком члану савета, најмање пет дана пре дана о</w:t>
      </w:r>
      <w:r w:rsidR="00891A15" w:rsidRPr="00F047D3">
        <w:rPr>
          <w:sz w:val="23"/>
          <w:szCs w:val="23"/>
          <w:lang w:val="sr-Cyrl-CS"/>
        </w:rPr>
        <w:t>дређеног</w:t>
      </w:r>
      <w:r w:rsidRPr="00F047D3">
        <w:rPr>
          <w:sz w:val="23"/>
          <w:szCs w:val="23"/>
          <w:lang w:val="sr-Cyrl-CS"/>
        </w:rPr>
        <w:t xml:space="preserve"> за одржавање седнице. </w:t>
      </w:r>
    </w:p>
    <w:p w:rsidR="00057AAC" w:rsidRPr="00F047D3" w:rsidRDefault="005238CD" w:rsidP="005238CD">
      <w:pPr>
        <w:rPr>
          <w:sz w:val="23"/>
          <w:szCs w:val="23"/>
          <w:lang w:val="sr-Cyrl-CS"/>
        </w:rPr>
      </w:pPr>
      <w:r w:rsidRPr="00F047D3">
        <w:rPr>
          <w:sz w:val="23"/>
          <w:szCs w:val="23"/>
          <w:lang w:val="sr-Cyrl-CS"/>
        </w:rPr>
        <w:t xml:space="preserve"> Позив за седницу  савета садржи предлог дневног реда, време и место одржавања седнице. Уз позив за седницу достављају се записник са претходне седнице и уколико постоје материјали за одређене тачке предложеног дневног реда. </w:t>
      </w:r>
      <w:r w:rsidR="00057AAC" w:rsidRPr="00F047D3">
        <w:rPr>
          <w:sz w:val="23"/>
          <w:szCs w:val="23"/>
          <w:lang w:val="sr-Cyrl-CS"/>
        </w:rPr>
        <w:t>Позив за седнице сав</w:t>
      </w:r>
      <w:r w:rsidR="00F047D3" w:rsidRPr="00F047D3">
        <w:rPr>
          <w:sz w:val="23"/>
          <w:szCs w:val="23"/>
          <w:lang w:val="sr-Cyrl-CS"/>
        </w:rPr>
        <w:t xml:space="preserve">ета потписује председник савета или његов заменик. </w:t>
      </w:r>
      <w:r w:rsidR="00057AAC" w:rsidRPr="00F047D3">
        <w:rPr>
          <w:sz w:val="23"/>
          <w:szCs w:val="23"/>
          <w:lang w:val="sr-Cyrl-CS"/>
        </w:rPr>
        <w:t xml:space="preserve"> Председник савета </w:t>
      </w:r>
      <w:r w:rsidR="00F047D3" w:rsidRPr="00F047D3">
        <w:rPr>
          <w:sz w:val="23"/>
          <w:szCs w:val="23"/>
          <w:lang w:val="sr-Cyrl-CS"/>
        </w:rPr>
        <w:t xml:space="preserve"> или заменик</w:t>
      </w:r>
      <w:r w:rsidR="007863BA">
        <w:rPr>
          <w:sz w:val="23"/>
          <w:szCs w:val="23"/>
          <w:lang w:val="sr-Cyrl-CS"/>
        </w:rPr>
        <w:t xml:space="preserve"> председника</w:t>
      </w:r>
      <w:r w:rsidR="00057AAC" w:rsidRPr="00F047D3">
        <w:rPr>
          <w:sz w:val="23"/>
          <w:szCs w:val="23"/>
          <w:lang w:val="sr-Cyrl-CS"/>
        </w:rPr>
        <w:t xml:space="preserve">сазива седницу савета у случају </w:t>
      </w:r>
      <w:r w:rsidR="00C518DE" w:rsidRPr="00F047D3">
        <w:rPr>
          <w:sz w:val="23"/>
          <w:szCs w:val="23"/>
          <w:lang w:val="sr-Cyrl-CS"/>
        </w:rPr>
        <w:t>подношења иницијативе и образложеног предлога најма</w:t>
      </w:r>
      <w:r w:rsidR="00F047D3" w:rsidRPr="00F047D3">
        <w:rPr>
          <w:sz w:val="23"/>
          <w:szCs w:val="23"/>
          <w:lang w:val="sr-Cyrl-CS"/>
        </w:rPr>
        <w:t>ње једне трећине чланова савета</w:t>
      </w:r>
      <w:r w:rsidR="00C518DE" w:rsidRPr="00F047D3">
        <w:rPr>
          <w:sz w:val="23"/>
          <w:szCs w:val="23"/>
          <w:lang w:val="sr-Cyrl-CS"/>
        </w:rPr>
        <w:t xml:space="preserve"> и то у року од 15 дана од дана пријема образложеног предлога и иницијативе за одржавање седница савета. </w:t>
      </w:r>
    </w:p>
    <w:p w:rsidR="00C518DE" w:rsidRPr="00F047D3" w:rsidRDefault="00C518DE" w:rsidP="00C518DE">
      <w:pPr>
        <w:jc w:val="center"/>
        <w:rPr>
          <w:sz w:val="23"/>
          <w:szCs w:val="23"/>
          <w:lang w:val="sr-Cyrl-CS"/>
        </w:rPr>
      </w:pPr>
      <w:r w:rsidRPr="00F047D3">
        <w:rPr>
          <w:sz w:val="23"/>
          <w:szCs w:val="23"/>
          <w:lang w:val="sr-Cyrl-CS"/>
        </w:rPr>
        <w:t>Члан 7.</w:t>
      </w:r>
    </w:p>
    <w:p w:rsidR="00C518DE" w:rsidRPr="00F047D3" w:rsidRDefault="00C518DE" w:rsidP="00C518DE">
      <w:pPr>
        <w:rPr>
          <w:sz w:val="23"/>
          <w:szCs w:val="23"/>
          <w:lang w:val="sr-Cyrl-CS"/>
        </w:rPr>
      </w:pPr>
      <w:r w:rsidRPr="00F047D3">
        <w:rPr>
          <w:sz w:val="23"/>
          <w:szCs w:val="23"/>
          <w:lang w:val="sr-Cyrl-CS"/>
        </w:rPr>
        <w:t>Дневни ред седнице са</w:t>
      </w:r>
      <w:r w:rsidR="00F047D3" w:rsidRPr="00F047D3">
        <w:rPr>
          <w:sz w:val="23"/>
          <w:szCs w:val="23"/>
          <w:lang w:val="sr-Cyrl-CS"/>
        </w:rPr>
        <w:t>вета предлаже председник савета</w:t>
      </w:r>
      <w:r w:rsidR="00F047D3" w:rsidRPr="00F047D3">
        <w:rPr>
          <w:sz w:val="23"/>
          <w:szCs w:val="23"/>
        </w:rPr>
        <w:t>.</w:t>
      </w:r>
      <w:r w:rsidRPr="00F047D3">
        <w:rPr>
          <w:sz w:val="23"/>
          <w:szCs w:val="23"/>
          <w:lang w:val="sr-Cyrl-CS"/>
        </w:rPr>
        <w:t xml:space="preserve"> Сваки члан савета може да предложи да се у дневни ред уврсти било које питање из делокруга рада савета. О предлогу из претходног савета одлучује савет већином гласова присутних чланова савета прилик</w:t>
      </w:r>
      <w:r w:rsidR="00673CD1" w:rsidRPr="00F047D3">
        <w:rPr>
          <w:sz w:val="23"/>
          <w:szCs w:val="23"/>
          <w:lang w:val="sr-Cyrl-CS"/>
        </w:rPr>
        <w:t>ом утврђивања дневног реда. По у</w:t>
      </w:r>
      <w:r w:rsidRPr="00F047D3">
        <w:rPr>
          <w:sz w:val="23"/>
          <w:szCs w:val="23"/>
          <w:lang w:val="sr-Cyrl-CS"/>
        </w:rPr>
        <w:t xml:space="preserve">тврђивању дневног реда савет усваја записник са претходне седнице, са евентуалним примедбама које су стављене на записник. </w:t>
      </w:r>
    </w:p>
    <w:p w:rsidR="00C518DE" w:rsidRPr="00F047D3" w:rsidRDefault="00C518DE" w:rsidP="00C518DE">
      <w:pPr>
        <w:jc w:val="center"/>
        <w:rPr>
          <w:sz w:val="23"/>
          <w:szCs w:val="23"/>
          <w:lang w:val="sr-Cyrl-CS"/>
        </w:rPr>
      </w:pPr>
      <w:r w:rsidRPr="00F047D3">
        <w:rPr>
          <w:sz w:val="23"/>
          <w:szCs w:val="23"/>
          <w:lang w:val="sr-Cyrl-CS"/>
        </w:rPr>
        <w:t>Члан 8.</w:t>
      </w:r>
    </w:p>
    <w:p w:rsidR="00C518DE" w:rsidRPr="00F047D3" w:rsidRDefault="00C518DE" w:rsidP="00C518DE">
      <w:pPr>
        <w:rPr>
          <w:sz w:val="23"/>
          <w:szCs w:val="23"/>
          <w:lang w:val="sr-Cyrl-CS"/>
        </w:rPr>
      </w:pPr>
      <w:r w:rsidRPr="00F047D3">
        <w:rPr>
          <w:sz w:val="23"/>
          <w:szCs w:val="23"/>
          <w:lang w:val="sr-Cyrl-CS"/>
        </w:rPr>
        <w:t xml:space="preserve">У случају одлагања заказане седнице савета, чланови савета се обавештавају најкасније 24 часа пре времена одређеног за одржавање седнице, као и о новом времену и месту одржавања седнице. </w:t>
      </w:r>
    </w:p>
    <w:p w:rsidR="00C518DE" w:rsidRPr="00F047D3" w:rsidRDefault="00C518DE" w:rsidP="00C518DE">
      <w:pPr>
        <w:jc w:val="center"/>
        <w:rPr>
          <w:sz w:val="23"/>
          <w:szCs w:val="23"/>
          <w:lang w:val="sr-Cyrl-CS"/>
        </w:rPr>
      </w:pPr>
      <w:r w:rsidRPr="00F047D3">
        <w:rPr>
          <w:sz w:val="23"/>
          <w:szCs w:val="23"/>
          <w:lang w:val="sr-Cyrl-CS"/>
        </w:rPr>
        <w:t>Члан 9.</w:t>
      </w:r>
    </w:p>
    <w:p w:rsidR="00C518DE" w:rsidRPr="00F047D3" w:rsidRDefault="00C518DE" w:rsidP="00C518DE">
      <w:pPr>
        <w:rPr>
          <w:sz w:val="23"/>
          <w:szCs w:val="23"/>
          <w:lang w:val="sr-Cyrl-CS"/>
        </w:rPr>
      </w:pPr>
      <w:r w:rsidRPr="00F047D3">
        <w:rPr>
          <w:sz w:val="23"/>
          <w:szCs w:val="23"/>
          <w:lang w:val="sr-Cyrl-CS"/>
        </w:rPr>
        <w:t xml:space="preserve">Седнице савета се одржавају ако истој присуствује већина чланова савета. </w:t>
      </w:r>
    </w:p>
    <w:p w:rsidR="00C518DE" w:rsidRPr="00F047D3" w:rsidRDefault="00C518DE" w:rsidP="00C518DE">
      <w:pPr>
        <w:jc w:val="center"/>
        <w:rPr>
          <w:sz w:val="23"/>
          <w:szCs w:val="23"/>
          <w:lang w:val="sr-Cyrl-CS"/>
        </w:rPr>
      </w:pPr>
      <w:r w:rsidRPr="00F047D3">
        <w:rPr>
          <w:sz w:val="23"/>
          <w:szCs w:val="23"/>
          <w:lang w:val="sr-Cyrl-CS"/>
        </w:rPr>
        <w:t>Члан 10.</w:t>
      </w:r>
    </w:p>
    <w:p w:rsidR="00C518DE" w:rsidRPr="00F047D3" w:rsidRDefault="00C518DE" w:rsidP="00C518DE">
      <w:pPr>
        <w:rPr>
          <w:sz w:val="23"/>
          <w:szCs w:val="23"/>
          <w:lang w:val="sr-Cyrl-CS"/>
        </w:rPr>
      </w:pPr>
      <w:r w:rsidRPr="00F047D3">
        <w:rPr>
          <w:sz w:val="23"/>
          <w:szCs w:val="23"/>
          <w:lang w:val="sr-Cyrl-CS"/>
        </w:rPr>
        <w:t xml:space="preserve">За сваку тачку дневног реда може да се </w:t>
      </w:r>
      <w:r w:rsidR="00645D43" w:rsidRPr="00F047D3">
        <w:rPr>
          <w:sz w:val="23"/>
          <w:szCs w:val="23"/>
          <w:lang w:val="sr-Cyrl-CS"/>
        </w:rPr>
        <w:t>одреди известилац, који у уводном</w:t>
      </w:r>
      <w:r w:rsidRPr="00F047D3">
        <w:rPr>
          <w:sz w:val="23"/>
          <w:szCs w:val="23"/>
          <w:lang w:val="sr-Cyrl-CS"/>
        </w:rPr>
        <w:t xml:space="preserve"> излагању образлаже питања обухваћена тачком дневног реда, а по потреби даје и допунска образложења. Председни</w:t>
      </w:r>
      <w:r w:rsidR="007863BA">
        <w:rPr>
          <w:sz w:val="23"/>
          <w:szCs w:val="23"/>
          <w:lang w:val="sr-Cyrl-CS"/>
        </w:rPr>
        <w:t>к</w:t>
      </w:r>
      <w:r w:rsidR="00645D43" w:rsidRPr="00F047D3">
        <w:rPr>
          <w:sz w:val="23"/>
          <w:szCs w:val="23"/>
          <w:lang w:val="sr-Cyrl-CS"/>
        </w:rPr>
        <w:t xml:space="preserve"> даје реч по реду пријављивања.</w:t>
      </w:r>
    </w:p>
    <w:p w:rsidR="00C518DE" w:rsidRPr="00F047D3" w:rsidRDefault="00C518DE" w:rsidP="00B90E44">
      <w:pPr>
        <w:jc w:val="center"/>
        <w:rPr>
          <w:sz w:val="23"/>
          <w:szCs w:val="23"/>
          <w:lang w:val="sr-Cyrl-CS"/>
        </w:rPr>
      </w:pPr>
      <w:r w:rsidRPr="00F047D3">
        <w:rPr>
          <w:sz w:val="23"/>
          <w:szCs w:val="23"/>
          <w:lang w:val="sr-Cyrl-CS"/>
        </w:rPr>
        <w:t>Члан 11.</w:t>
      </w:r>
    </w:p>
    <w:p w:rsidR="00C518DE" w:rsidRPr="00F047D3" w:rsidRDefault="00C518DE" w:rsidP="00C518DE">
      <w:pPr>
        <w:rPr>
          <w:sz w:val="23"/>
          <w:szCs w:val="23"/>
          <w:lang w:val="sr-Cyrl-CS"/>
        </w:rPr>
      </w:pPr>
      <w:r w:rsidRPr="00F047D3">
        <w:rPr>
          <w:sz w:val="23"/>
          <w:szCs w:val="23"/>
          <w:lang w:val="sr-Cyrl-CS"/>
        </w:rPr>
        <w:t>Сав</w:t>
      </w:r>
      <w:r w:rsidR="0089790B">
        <w:rPr>
          <w:sz w:val="23"/>
          <w:szCs w:val="23"/>
          <w:lang w:val="sr-Cyrl-CS"/>
        </w:rPr>
        <w:t xml:space="preserve">ет доноси закључке </w:t>
      </w:r>
      <w:bookmarkStart w:id="0" w:name="_GoBack"/>
      <w:bookmarkEnd w:id="0"/>
      <w:r w:rsidRPr="00F047D3">
        <w:rPr>
          <w:sz w:val="23"/>
          <w:szCs w:val="23"/>
          <w:lang w:val="sr-Cyrl-CS"/>
        </w:rPr>
        <w:t xml:space="preserve">из свог делокруга. За доношење </w:t>
      </w:r>
      <w:r w:rsidR="00F047D3" w:rsidRPr="00F047D3">
        <w:rPr>
          <w:sz w:val="23"/>
          <w:szCs w:val="23"/>
          <w:lang w:val="sr-Cyrl-CS"/>
        </w:rPr>
        <w:t>закључка или предлога</w:t>
      </w:r>
      <w:r w:rsidRPr="00F047D3">
        <w:rPr>
          <w:sz w:val="23"/>
          <w:szCs w:val="23"/>
          <w:lang w:val="sr-Cyrl-CS"/>
        </w:rPr>
        <w:t xml:space="preserve"> из делокруга рада савета потребна је већина гласо</w:t>
      </w:r>
      <w:r w:rsidR="00D3390D" w:rsidRPr="00F047D3">
        <w:rPr>
          <w:sz w:val="23"/>
          <w:szCs w:val="23"/>
          <w:lang w:val="sr-Cyrl-CS"/>
        </w:rPr>
        <w:t>ва од укупног броја присутних чланова.</w:t>
      </w:r>
    </w:p>
    <w:p w:rsidR="00E40022" w:rsidRPr="00F047D3" w:rsidRDefault="00E40022" w:rsidP="00E40022">
      <w:pPr>
        <w:jc w:val="center"/>
        <w:rPr>
          <w:sz w:val="23"/>
          <w:szCs w:val="23"/>
          <w:lang w:val="sr-Cyrl-CS"/>
        </w:rPr>
      </w:pPr>
      <w:r w:rsidRPr="00F047D3">
        <w:rPr>
          <w:sz w:val="23"/>
          <w:szCs w:val="23"/>
          <w:lang w:val="sr-Cyrl-CS"/>
        </w:rPr>
        <w:lastRenderedPageBreak/>
        <w:t>Члан 12.</w:t>
      </w:r>
    </w:p>
    <w:p w:rsidR="00E40022" w:rsidRPr="00F047D3" w:rsidRDefault="00E40022" w:rsidP="00E40022">
      <w:pPr>
        <w:rPr>
          <w:sz w:val="23"/>
          <w:szCs w:val="23"/>
          <w:lang w:val="sr-Cyrl-CS"/>
        </w:rPr>
      </w:pPr>
      <w:r w:rsidRPr="00F047D3">
        <w:rPr>
          <w:sz w:val="23"/>
          <w:szCs w:val="23"/>
          <w:lang w:val="sr-Cyrl-CS"/>
        </w:rPr>
        <w:t>Председавајући се стара о припремању седнице савета, сазива седнице савета председава седница</w:t>
      </w:r>
      <w:r w:rsidR="00645D43" w:rsidRPr="00F047D3">
        <w:rPr>
          <w:sz w:val="23"/>
          <w:szCs w:val="23"/>
          <w:lang w:val="sr-Cyrl-CS"/>
        </w:rPr>
        <w:t>ма</w:t>
      </w:r>
      <w:r w:rsidR="00FB2B06" w:rsidRPr="00F047D3">
        <w:rPr>
          <w:sz w:val="23"/>
          <w:szCs w:val="23"/>
          <w:lang w:val="sr-Cyrl-CS"/>
        </w:rPr>
        <w:t>, стара се о извршавању д</w:t>
      </w:r>
      <w:r w:rsidRPr="00F047D3">
        <w:rPr>
          <w:sz w:val="23"/>
          <w:szCs w:val="23"/>
          <w:lang w:val="sr-Cyrl-CS"/>
        </w:rPr>
        <w:t xml:space="preserve">онетих ( усвојених ) </w:t>
      </w:r>
      <w:r w:rsidR="00F047D3" w:rsidRPr="00F047D3">
        <w:rPr>
          <w:sz w:val="23"/>
          <w:szCs w:val="23"/>
          <w:lang w:val="sr-Cyrl-CS"/>
        </w:rPr>
        <w:t xml:space="preserve">закључка </w:t>
      </w:r>
      <w:r w:rsidRPr="00F047D3">
        <w:rPr>
          <w:sz w:val="23"/>
          <w:szCs w:val="23"/>
          <w:lang w:val="sr-Cyrl-CS"/>
        </w:rPr>
        <w:t xml:space="preserve">и остваривању јавности у раду савета.  У организовању и припремању седница и праћењу спровођења донетих закључака председавајућем помаже </w:t>
      </w:r>
      <w:r w:rsidR="00891A15" w:rsidRPr="00F047D3">
        <w:rPr>
          <w:sz w:val="23"/>
          <w:szCs w:val="23"/>
          <w:lang w:val="sr-Cyrl-CS"/>
        </w:rPr>
        <w:t>административно-</w:t>
      </w:r>
      <w:r w:rsidRPr="00F047D3">
        <w:rPr>
          <w:sz w:val="23"/>
          <w:szCs w:val="23"/>
          <w:lang w:val="sr-Cyrl-CS"/>
        </w:rPr>
        <w:t xml:space="preserve">технички секретар савета. </w:t>
      </w:r>
    </w:p>
    <w:p w:rsidR="00E40022" w:rsidRPr="00F047D3" w:rsidRDefault="00E40022" w:rsidP="00E40022">
      <w:pPr>
        <w:jc w:val="center"/>
        <w:rPr>
          <w:sz w:val="23"/>
          <w:szCs w:val="23"/>
          <w:lang w:val="sr-Cyrl-CS"/>
        </w:rPr>
      </w:pPr>
      <w:r w:rsidRPr="00F047D3">
        <w:rPr>
          <w:sz w:val="23"/>
          <w:szCs w:val="23"/>
          <w:lang w:val="sr-Cyrl-CS"/>
        </w:rPr>
        <w:t>Члан 13.</w:t>
      </w:r>
    </w:p>
    <w:p w:rsidR="00E40022" w:rsidRPr="00F047D3" w:rsidRDefault="00FB2B06" w:rsidP="00E40022">
      <w:pPr>
        <w:rPr>
          <w:sz w:val="23"/>
          <w:szCs w:val="23"/>
          <w:lang w:val="sr-Cyrl-CS"/>
        </w:rPr>
      </w:pPr>
      <w:r w:rsidRPr="00F047D3">
        <w:rPr>
          <w:sz w:val="23"/>
          <w:szCs w:val="23"/>
          <w:lang w:val="sr-Cyrl-CS"/>
        </w:rPr>
        <w:t>О седници</w:t>
      </w:r>
      <w:r w:rsidR="00E40022" w:rsidRPr="00F047D3">
        <w:rPr>
          <w:sz w:val="23"/>
          <w:szCs w:val="23"/>
          <w:lang w:val="sr-Cyrl-CS"/>
        </w:rPr>
        <w:t xml:space="preserve"> савета води се записник, који се верификује на наредној седници. Записник садржи: име председавајућег на седници, имена присутних и одсутних чланова савета</w:t>
      </w:r>
      <w:r w:rsidR="004F6254" w:rsidRPr="00F047D3">
        <w:rPr>
          <w:sz w:val="23"/>
          <w:szCs w:val="23"/>
          <w:lang w:val="sr-Cyrl-CS"/>
        </w:rPr>
        <w:t>, имена лица која су овлашћена од стране чланова савета за учешће на седници, имена лица која учествују по позиву, дневни ред, питања која су разматрана и о којима су</w:t>
      </w:r>
      <w:r w:rsidR="0089790B">
        <w:rPr>
          <w:sz w:val="23"/>
          <w:szCs w:val="23"/>
          <w:lang w:val="sr-Cyrl-CS"/>
        </w:rPr>
        <w:t xml:space="preserve"> донети закључци</w:t>
      </w:r>
      <w:r w:rsidR="0089790B">
        <w:rPr>
          <w:sz w:val="23"/>
          <w:szCs w:val="23"/>
        </w:rPr>
        <w:t>,</w:t>
      </w:r>
      <w:r w:rsidR="00DA605C" w:rsidRPr="00F047D3">
        <w:rPr>
          <w:sz w:val="23"/>
          <w:szCs w:val="23"/>
          <w:lang w:val="sr-Cyrl-CS"/>
        </w:rPr>
        <w:t xml:space="preserve"> и</w:t>
      </w:r>
      <w:r w:rsidR="004F6254" w:rsidRPr="00F047D3">
        <w:rPr>
          <w:sz w:val="23"/>
          <w:szCs w:val="23"/>
          <w:lang w:val="sr-Cyrl-CS"/>
        </w:rPr>
        <w:t xml:space="preserve">здвојена мишљења и време завршетка седнице. Записник саставља и чува </w:t>
      </w:r>
      <w:r w:rsidR="00891A15" w:rsidRPr="00F047D3">
        <w:rPr>
          <w:sz w:val="23"/>
          <w:szCs w:val="23"/>
          <w:lang w:val="sr-Cyrl-CS"/>
        </w:rPr>
        <w:t>административно-</w:t>
      </w:r>
      <w:r w:rsidR="004F6254" w:rsidRPr="00F047D3">
        <w:rPr>
          <w:sz w:val="23"/>
          <w:szCs w:val="23"/>
          <w:lang w:val="sr-Cyrl-CS"/>
        </w:rPr>
        <w:t xml:space="preserve">технички секретар савета. </w:t>
      </w:r>
    </w:p>
    <w:p w:rsidR="004F6254" w:rsidRPr="00F047D3" w:rsidRDefault="004F6254" w:rsidP="004F6254">
      <w:pPr>
        <w:jc w:val="center"/>
        <w:rPr>
          <w:sz w:val="23"/>
          <w:szCs w:val="23"/>
          <w:lang w:val="sr-Cyrl-CS"/>
        </w:rPr>
      </w:pPr>
      <w:r w:rsidRPr="00F047D3">
        <w:rPr>
          <w:sz w:val="23"/>
          <w:szCs w:val="23"/>
          <w:lang w:val="sr-Cyrl-CS"/>
        </w:rPr>
        <w:t>Члан 14.</w:t>
      </w:r>
    </w:p>
    <w:p w:rsidR="004F6254" w:rsidRPr="00F047D3" w:rsidRDefault="004F6254" w:rsidP="004F6254">
      <w:pPr>
        <w:rPr>
          <w:sz w:val="23"/>
          <w:szCs w:val="23"/>
          <w:lang w:val="sr-Cyrl-CS"/>
        </w:rPr>
      </w:pPr>
      <w:r w:rsidRPr="00F047D3">
        <w:rPr>
          <w:sz w:val="23"/>
          <w:szCs w:val="23"/>
          <w:lang w:val="sr-Cyrl-CS"/>
        </w:rPr>
        <w:t>Записник са седнице доставља се члановима у року не краћем од пет дана од дана одређеног за одржавање седнице, а потписује га лице које је водило записник.  Записник са седнице савета усваја се на наредној седници, а оверава га председник савета.  Примедбе на предлог записника, чланови савета могу доставити административно- техничком секретару савета, писменим путем или електронском поштом.</w:t>
      </w:r>
      <w:r w:rsidR="00FB2B06" w:rsidRPr="00F047D3">
        <w:rPr>
          <w:sz w:val="23"/>
          <w:szCs w:val="23"/>
          <w:lang w:val="sr-Cyrl-CS"/>
        </w:rPr>
        <w:t xml:space="preserve"> Усвојен</w:t>
      </w:r>
      <w:r w:rsidRPr="00F047D3">
        <w:rPr>
          <w:sz w:val="23"/>
          <w:szCs w:val="23"/>
          <w:lang w:val="sr-Cyrl-CS"/>
        </w:rPr>
        <w:t xml:space="preserve"> записник са седнице савета у оригиналу, као и пратећи материјали уз поједине тачке дневног реда</w:t>
      </w:r>
      <w:r w:rsidR="00FB2B06" w:rsidRPr="00F047D3">
        <w:rPr>
          <w:sz w:val="23"/>
          <w:szCs w:val="23"/>
          <w:lang w:val="sr-Cyrl-CS"/>
        </w:rPr>
        <w:t>,</w:t>
      </w:r>
      <w:r w:rsidR="00DA605C" w:rsidRPr="00F047D3">
        <w:rPr>
          <w:sz w:val="23"/>
          <w:szCs w:val="23"/>
          <w:lang w:val="sr-Cyrl-CS"/>
        </w:rPr>
        <w:t xml:space="preserve">  записник се трајно</w:t>
      </w:r>
      <w:r w:rsidRPr="00F047D3">
        <w:rPr>
          <w:sz w:val="23"/>
          <w:szCs w:val="23"/>
          <w:lang w:val="sr-Cyrl-CS"/>
        </w:rPr>
        <w:t xml:space="preserve"> чува у архиви.</w:t>
      </w:r>
    </w:p>
    <w:p w:rsidR="00514A94" w:rsidRPr="00F047D3" w:rsidRDefault="00514A94" w:rsidP="00514A94">
      <w:pPr>
        <w:jc w:val="center"/>
        <w:rPr>
          <w:sz w:val="23"/>
          <w:szCs w:val="23"/>
          <w:lang w:val="sr-Cyrl-CS"/>
        </w:rPr>
      </w:pPr>
      <w:r w:rsidRPr="00F047D3">
        <w:rPr>
          <w:sz w:val="23"/>
          <w:szCs w:val="23"/>
        </w:rPr>
        <w:t>III A</w:t>
      </w:r>
      <w:r w:rsidRPr="00F047D3">
        <w:rPr>
          <w:sz w:val="23"/>
          <w:szCs w:val="23"/>
          <w:lang w:val="sr-Cyrl-CS"/>
        </w:rPr>
        <w:t>КТИ И ДОКУМЕНТИ САВЕТА</w:t>
      </w:r>
    </w:p>
    <w:p w:rsidR="00B90E44" w:rsidRDefault="004F6254" w:rsidP="00B90E44">
      <w:pPr>
        <w:jc w:val="center"/>
        <w:rPr>
          <w:sz w:val="23"/>
          <w:szCs w:val="23"/>
          <w:lang w:val="sr-Cyrl-CS"/>
        </w:rPr>
      </w:pPr>
      <w:r w:rsidRPr="00F047D3">
        <w:rPr>
          <w:sz w:val="23"/>
          <w:szCs w:val="23"/>
          <w:lang w:val="sr-Cyrl-CS"/>
        </w:rPr>
        <w:t>Члан 15.</w:t>
      </w:r>
    </w:p>
    <w:p w:rsidR="00514A94" w:rsidRDefault="00514A94" w:rsidP="00B90E44">
      <w:pPr>
        <w:rPr>
          <w:sz w:val="23"/>
          <w:szCs w:val="23"/>
          <w:lang w:val="sr-Cyrl-CS"/>
        </w:rPr>
      </w:pPr>
      <w:r w:rsidRPr="00F047D3">
        <w:rPr>
          <w:sz w:val="23"/>
          <w:szCs w:val="23"/>
          <w:lang w:val="sr-Cyrl-CS"/>
        </w:rPr>
        <w:t xml:space="preserve">На седници савета обавезно се разматра и усваја </w:t>
      </w:r>
      <w:r w:rsidR="00B646F9" w:rsidRPr="00F047D3">
        <w:rPr>
          <w:sz w:val="23"/>
          <w:szCs w:val="23"/>
          <w:lang w:val="sr-Cyrl-CS"/>
        </w:rPr>
        <w:t>годишњи</w:t>
      </w:r>
      <w:r w:rsidR="00DA605C" w:rsidRPr="00F047D3">
        <w:rPr>
          <w:sz w:val="23"/>
          <w:szCs w:val="23"/>
          <w:lang w:val="sr-Cyrl-CS"/>
        </w:rPr>
        <w:t xml:space="preserve"> извештај о раду савета, једном </w:t>
      </w:r>
      <w:r w:rsidR="00B646F9" w:rsidRPr="00F047D3">
        <w:rPr>
          <w:sz w:val="23"/>
          <w:szCs w:val="23"/>
          <w:lang w:val="sr-Cyrl-CS"/>
        </w:rPr>
        <w:t xml:space="preserve">годишње. </w:t>
      </w:r>
    </w:p>
    <w:p w:rsidR="00B90E44" w:rsidRDefault="00B90E44" w:rsidP="00DA605C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Члан 16.</w:t>
      </w:r>
    </w:p>
    <w:p w:rsidR="00B90E44" w:rsidRPr="00F047D3" w:rsidRDefault="00210B67" w:rsidP="00B90E44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Све документа</w:t>
      </w:r>
      <w:r w:rsidR="00B90E44" w:rsidRPr="00B90E44">
        <w:rPr>
          <w:sz w:val="23"/>
          <w:szCs w:val="23"/>
          <w:lang w:val="sr-Cyrl-CS"/>
        </w:rPr>
        <w:t xml:space="preserve"> из области делокруга рада савета за младе усвојена на седници савета могу бити објављена на сајту Општине Владичин Хан и на званично</w:t>
      </w:r>
      <w:r w:rsidR="002340A6">
        <w:rPr>
          <w:sz w:val="23"/>
          <w:szCs w:val="23"/>
          <w:lang w:val="sr-Cyrl-CS"/>
        </w:rPr>
        <w:t>ј</w:t>
      </w:r>
      <w:r w:rsidR="00B90E44" w:rsidRPr="00B90E44">
        <w:rPr>
          <w:sz w:val="23"/>
          <w:szCs w:val="23"/>
          <w:lang w:val="sr-Cyrl-CS"/>
        </w:rPr>
        <w:t xml:space="preserve"> страници савета за младе.</w:t>
      </w:r>
    </w:p>
    <w:p w:rsidR="00B646F9" w:rsidRPr="00F047D3" w:rsidRDefault="00B646F9" w:rsidP="00514A94">
      <w:pPr>
        <w:rPr>
          <w:sz w:val="23"/>
          <w:szCs w:val="23"/>
          <w:lang w:val="sr-Cyrl-CS"/>
        </w:rPr>
      </w:pPr>
      <w:r w:rsidRPr="00F047D3">
        <w:rPr>
          <w:sz w:val="23"/>
          <w:szCs w:val="23"/>
          <w:lang w:val="sr-Cyrl-CS"/>
        </w:rPr>
        <w:t>Овај пословник ступа на снагу даном усвајања на седници савета.</w:t>
      </w:r>
    </w:p>
    <w:p w:rsidR="00B90E44" w:rsidRDefault="00B646F9" w:rsidP="00FB2B06">
      <w:pPr>
        <w:tabs>
          <w:tab w:val="left" w:pos="7551"/>
        </w:tabs>
        <w:rPr>
          <w:sz w:val="24"/>
          <w:szCs w:val="24"/>
          <w:lang w:val="sr-Cyrl-CS"/>
        </w:rPr>
      </w:pPr>
      <w:r w:rsidRPr="00F047D3">
        <w:rPr>
          <w:sz w:val="23"/>
          <w:szCs w:val="23"/>
          <w:lang w:val="sr-Cyrl-CS"/>
        </w:rPr>
        <w:t>У Владичином Хану, 02. Април 2015. године</w:t>
      </w:r>
    </w:p>
    <w:p w:rsidR="00FB2B06" w:rsidRDefault="00B646F9" w:rsidP="00B90E44">
      <w:pPr>
        <w:tabs>
          <w:tab w:val="left" w:pos="7551"/>
        </w:tabs>
        <w:jc w:val="righ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ПРЕДСЕДНИК САВЕТА</w:t>
      </w:r>
    </w:p>
    <w:p w:rsidR="005238CD" w:rsidRPr="00CF7260" w:rsidRDefault="003F4744" w:rsidP="003F4744">
      <w:pPr>
        <w:tabs>
          <w:tab w:val="left" w:pos="0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DA605C">
        <w:rPr>
          <w:sz w:val="24"/>
          <w:szCs w:val="24"/>
          <w:lang w:val="sr-Cyrl-CS"/>
        </w:rPr>
        <w:t>Марко Младеновић</w:t>
      </w:r>
    </w:p>
    <w:sectPr w:rsidR="005238CD" w:rsidRPr="00CF7260" w:rsidSect="00EA3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06D" w:rsidRDefault="0052506D" w:rsidP="00CF7260">
      <w:pPr>
        <w:spacing w:after="0" w:line="240" w:lineRule="auto"/>
      </w:pPr>
      <w:r>
        <w:separator/>
      </w:r>
    </w:p>
  </w:endnote>
  <w:endnote w:type="continuationSeparator" w:id="1">
    <w:p w:rsidR="0052506D" w:rsidRDefault="0052506D" w:rsidP="00CF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06D" w:rsidRDefault="0052506D" w:rsidP="00CF7260">
      <w:pPr>
        <w:spacing w:after="0" w:line="240" w:lineRule="auto"/>
      </w:pPr>
      <w:r>
        <w:separator/>
      </w:r>
    </w:p>
  </w:footnote>
  <w:footnote w:type="continuationSeparator" w:id="1">
    <w:p w:rsidR="0052506D" w:rsidRDefault="0052506D" w:rsidP="00CF72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7260"/>
    <w:rsid w:val="00034592"/>
    <w:rsid w:val="00057AAC"/>
    <w:rsid w:val="00093070"/>
    <w:rsid w:val="00210B67"/>
    <w:rsid w:val="002340A6"/>
    <w:rsid w:val="0027140F"/>
    <w:rsid w:val="002E3901"/>
    <w:rsid w:val="003F4744"/>
    <w:rsid w:val="004F6254"/>
    <w:rsid w:val="005019FC"/>
    <w:rsid w:val="00514A94"/>
    <w:rsid w:val="005238CD"/>
    <w:rsid w:val="0052506D"/>
    <w:rsid w:val="00645D43"/>
    <w:rsid w:val="00673CD1"/>
    <w:rsid w:val="006A6DF6"/>
    <w:rsid w:val="007244BB"/>
    <w:rsid w:val="007863BA"/>
    <w:rsid w:val="00822352"/>
    <w:rsid w:val="00880C53"/>
    <w:rsid w:val="00891A15"/>
    <w:rsid w:val="0089790B"/>
    <w:rsid w:val="00AB0F8E"/>
    <w:rsid w:val="00AE3ECE"/>
    <w:rsid w:val="00B32669"/>
    <w:rsid w:val="00B646F9"/>
    <w:rsid w:val="00B90E44"/>
    <w:rsid w:val="00BC3D42"/>
    <w:rsid w:val="00C518DE"/>
    <w:rsid w:val="00CD218D"/>
    <w:rsid w:val="00CF7260"/>
    <w:rsid w:val="00D3390D"/>
    <w:rsid w:val="00DA605C"/>
    <w:rsid w:val="00E40022"/>
    <w:rsid w:val="00EA334F"/>
    <w:rsid w:val="00EF517D"/>
    <w:rsid w:val="00F047D3"/>
    <w:rsid w:val="00FB2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260"/>
  </w:style>
  <w:style w:type="paragraph" w:styleId="Footer">
    <w:name w:val="footer"/>
    <w:basedOn w:val="Normal"/>
    <w:link w:val="FooterChar"/>
    <w:uiPriority w:val="99"/>
    <w:unhideWhenUsed/>
    <w:rsid w:val="00CF7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260"/>
  </w:style>
  <w:style w:type="paragraph" w:styleId="NoSpacing">
    <w:name w:val="No Spacing"/>
    <w:uiPriority w:val="1"/>
    <w:qFormat/>
    <w:rsid w:val="005238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260"/>
  </w:style>
  <w:style w:type="paragraph" w:styleId="Footer">
    <w:name w:val="footer"/>
    <w:basedOn w:val="Normal"/>
    <w:link w:val="FooterChar"/>
    <w:uiPriority w:val="99"/>
    <w:unhideWhenUsed/>
    <w:rsid w:val="00CF7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260"/>
  </w:style>
  <w:style w:type="paragraph" w:styleId="NoSpacing">
    <w:name w:val="No Spacing"/>
    <w:uiPriority w:val="1"/>
    <w:qFormat/>
    <w:rsid w:val="005238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PCDJ</cp:lastModifiedBy>
  <cp:revision>12</cp:revision>
  <dcterms:created xsi:type="dcterms:W3CDTF">2015-04-02T09:14:00Z</dcterms:created>
  <dcterms:modified xsi:type="dcterms:W3CDTF">2015-04-06T09:32:00Z</dcterms:modified>
</cp:coreProperties>
</file>